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F3" w:rsidRDefault="00043BF3" w:rsidP="00EB08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E76DE" w:rsidRDefault="00043BF3" w:rsidP="00EB08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OBRAZLOŽENJE</w:t>
      </w:r>
    </w:p>
    <w:p w:rsidR="006E76DE" w:rsidRDefault="006E76DE" w:rsidP="00EB08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0863" w:rsidRPr="006E76DE" w:rsidRDefault="006E76DE" w:rsidP="006E76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NACRT PRIJEDLOGA</w:t>
      </w:r>
      <w:r w:rsidR="00CE0A89">
        <w:rPr>
          <w:rFonts w:ascii="Arial" w:hAnsi="Arial" w:cs="Arial"/>
          <w:b/>
          <w:sz w:val="32"/>
          <w:szCs w:val="32"/>
        </w:rPr>
        <w:t xml:space="preserve"> </w:t>
      </w:r>
      <w:r w:rsidR="00EB0863" w:rsidRPr="006E76DE">
        <w:rPr>
          <w:rFonts w:ascii="Arial" w:hAnsi="Arial" w:cs="Arial"/>
          <w:b/>
          <w:sz w:val="32"/>
          <w:szCs w:val="32"/>
        </w:rPr>
        <w:t>ZAKON</w:t>
      </w:r>
      <w:r>
        <w:rPr>
          <w:rFonts w:ascii="Arial" w:hAnsi="Arial" w:cs="Arial"/>
          <w:b/>
          <w:sz w:val="32"/>
          <w:szCs w:val="32"/>
        </w:rPr>
        <w:t>A</w:t>
      </w:r>
      <w:r w:rsidR="00EB0863" w:rsidRPr="006E76DE">
        <w:rPr>
          <w:rFonts w:ascii="Arial" w:hAnsi="Arial" w:cs="Arial"/>
          <w:b/>
          <w:sz w:val="32"/>
          <w:szCs w:val="32"/>
        </w:rPr>
        <w:t xml:space="preserve"> O IZMJENAMA I DOPUNAMA ZAKONA O KEMIKALIJAMA</w:t>
      </w:r>
    </w:p>
    <w:p w:rsidR="00EB0863" w:rsidRPr="006E76DE" w:rsidRDefault="00EB0863" w:rsidP="0088164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81643" w:rsidRPr="006E76DE" w:rsidRDefault="00881643" w:rsidP="0088164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E76DE">
        <w:rPr>
          <w:rFonts w:ascii="Arial" w:hAnsi="Arial" w:cs="Arial"/>
          <w:sz w:val="32"/>
          <w:szCs w:val="32"/>
        </w:rPr>
        <w:t>Zakonskim prijedlogom predlažu se izmjene odnosno dopune pojedinih odredbi zbog usklađivanja s novim propisima iz područja kemikalija koji su usvojeni na razini Europske unije.</w:t>
      </w:r>
    </w:p>
    <w:p w:rsidR="00881643" w:rsidRPr="006E76DE" w:rsidRDefault="00881643" w:rsidP="0088164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E76DE">
        <w:rPr>
          <w:rFonts w:ascii="Arial" w:hAnsi="Arial" w:cs="Arial"/>
          <w:sz w:val="32"/>
          <w:szCs w:val="32"/>
        </w:rPr>
        <w:t xml:space="preserve"> </w:t>
      </w:r>
    </w:p>
    <w:p w:rsidR="00881643" w:rsidRPr="006E76DE" w:rsidRDefault="00881643" w:rsidP="0088164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6E76DE">
        <w:rPr>
          <w:rFonts w:ascii="Arial" w:hAnsi="Arial" w:cs="Arial"/>
          <w:sz w:val="32"/>
          <w:szCs w:val="32"/>
        </w:rPr>
        <w:t>Zakonskim prijedlogom mijenjaju se odredbe  o izdavanju odobrenja za obavljanje djelatnosti s opasnim kemikalijama, odredbe o o</w:t>
      </w:r>
      <w:r w:rsidRPr="006E76DE">
        <w:rPr>
          <w:rFonts w:ascii="Arial" w:eastAsia="Times New Roman" w:hAnsi="Arial" w:cs="Arial"/>
          <w:sz w:val="32"/>
          <w:szCs w:val="32"/>
          <w:lang w:eastAsia="hr-HR"/>
        </w:rPr>
        <w:t>rganizaciji stjecanja znanja o zaštiti od opasnih kemikalija, provedbi i provjeri znanja o zaštiti od opasnih kemikalija, odredbe o stavljanju na tržište pojedinih kategorija opasnih kemikalija te odredbe o pojedinim inspekcijskim ovlastima sanitarnih inspektora u vezi sa zabranom obavljanja djelatnosti s opasnim kemikalijama.</w:t>
      </w:r>
    </w:p>
    <w:p w:rsidR="00881643" w:rsidRPr="006E76DE" w:rsidRDefault="00881643" w:rsidP="00881643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881643" w:rsidRPr="006E76DE" w:rsidRDefault="00881643" w:rsidP="0088164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E76DE">
        <w:rPr>
          <w:rFonts w:ascii="Arial" w:hAnsi="Arial" w:cs="Arial"/>
          <w:sz w:val="32"/>
          <w:szCs w:val="32"/>
        </w:rPr>
        <w:t>Zakonskim prijedlogom se u svrhu rasterećenja gospodarskih subjekata, u konkretnom slučaju pravnih i fizičkih osoba koje obavljaju djelatnost s opasnim kemikalijama, predlaže brisanje odredbi o obvezi ishođenja odobrenja za obavljanje djelatnosti s opasnim kemikalijama, ali bez izmjene uvjeta za obavljanje djelatnosti s opasnim kemikalijama.</w:t>
      </w:r>
    </w:p>
    <w:p w:rsidR="00881643" w:rsidRPr="006E76DE" w:rsidRDefault="00881643" w:rsidP="0088164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81643" w:rsidRPr="006E76DE" w:rsidRDefault="00881643" w:rsidP="00881643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6E76DE">
        <w:rPr>
          <w:rFonts w:ascii="Arial" w:hAnsi="Arial" w:cs="Arial"/>
          <w:color w:val="auto"/>
          <w:sz w:val="32"/>
          <w:szCs w:val="32"/>
        </w:rPr>
        <w:t>Zakonskim prijedlogom mijenjaju se i odredbe o o</w:t>
      </w:r>
      <w:r w:rsidRPr="006E76DE">
        <w:rPr>
          <w:rFonts w:ascii="Arial" w:eastAsia="Times New Roman" w:hAnsi="Arial" w:cs="Arial"/>
          <w:color w:val="auto"/>
          <w:sz w:val="32"/>
          <w:szCs w:val="32"/>
          <w:lang w:eastAsia="hr-HR"/>
        </w:rPr>
        <w:t>rganizaciji stjecanja znanja o zaštiti od opasnih kemikalija, provedbi i provjeri znanja o zaštiti od opasnih kemikalija omogućit će se da stjecanja znanja o zaštiti od opasnih kemikalija</w:t>
      </w:r>
      <w:r w:rsidRPr="006E76DE">
        <w:rPr>
          <w:rFonts w:ascii="Arial" w:hAnsi="Arial" w:cs="Arial"/>
          <w:color w:val="auto"/>
          <w:sz w:val="32"/>
          <w:szCs w:val="32"/>
        </w:rPr>
        <w:t xml:space="preserve"> </w:t>
      </w:r>
      <w:r w:rsidRPr="006E76DE">
        <w:rPr>
          <w:rFonts w:ascii="Arial" w:hAnsi="Arial" w:cs="Arial"/>
          <w:color w:val="auto"/>
          <w:sz w:val="32"/>
          <w:szCs w:val="32"/>
          <w:shd w:val="clear" w:color="auto" w:fill="FFFFFF"/>
        </w:rPr>
        <w:t>provod</w:t>
      </w:r>
      <w:r w:rsidR="00EB0863" w:rsidRPr="006E76DE">
        <w:rPr>
          <w:rFonts w:ascii="Arial" w:hAnsi="Arial" w:cs="Arial"/>
          <w:color w:val="auto"/>
          <w:sz w:val="32"/>
          <w:szCs w:val="32"/>
          <w:shd w:val="clear" w:color="auto" w:fill="FFFFFF"/>
        </w:rPr>
        <w:t>i</w:t>
      </w:r>
      <w:r w:rsidRPr="006E76DE">
        <w:rPr>
          <w:rFonts w:ascii="Arial" w:hAnsi="Arial" w:cs="Arial"/>
          <w:color w:val="auto"/>
          <w:sz w:val="32"/>
          <w:szCs w:val="32"/>
          <w:shd w:val="clear" w:color="auto" w:fill="FFFFFF"/>
        </w:rPr>
        <w:t xml:space="preserve"> Hrvatski zavod za javno zdravstvo</w:t>
      </w:r>
      <w:r w:rsidRPr="006E76DE">
        <w:rPr>
          <w:rFonts w:ascii="Arial" w:hAnsi="Arial" w:cs="Arial"/>
          <w:color w:val="auto"/>
          <w:sz w:val="32"/>
          <w:szCs w:val="32"/>
        </w:rPr>
        <w:t>.</w:t>
      </w:r>
    </w:p>
    <w:p w:rsidR="00881643" w:rsidRPr="006E76DE" w:rsidRDefault="00881643" w:rsidP="00881643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</w:p>
    <w:p w:rsidR="00881643" w:rsidRDefault="00881643" w:rsidP="00881643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6E76DE">
        <w:rPr>
          <w:rFonts w:ascii="Arial" w:hAnsi="Arial" w:cs="Arial"/>
          <w:color w:val="auto"/>
          <w:sz w:val="32"/>
          <w:szCs w:val="32"/>
        </w:rPr>
        <w:t>Prijedlogom zakona mijenjaju se i odredbe o ovlastima nadležnih sanitarnih inspektora, posebno u dijelu zabrane obavljanja djelatnosti bez ispunjavanja propisanih uvjeta, a sve u svrhu zaštite zdravlja ljudi i okoliša.</w:t>
      </w:r>
    </w:p>
    <w:p w:rsidR="00836477" w:rsidRPr="006E76DE" w:rsidRDefault="00836477" w:rsidP="00881643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</w:p>
    <w:p w:rsidR="006F2D36" w:rsidRPr="006E76DE" w:rsidRDefault="006F2D36">
      <w:pPr>
        <w:rPr>
          <w:rFonts w:ascii="Arial" w:hAnsi="Arial" w:cs="Arial"/>
          <w:sz w:val="32"/>
          <w:szCs w:val="32"/>
        </w:rPr>
      </w:pPr>
    </w:p>
    <w:sectPr w:rsidR="006F2D36" w:rsidRPr="006E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43"/>
    <w:rsid w:val="00043BF3"/>
    <w:rsid w:val="006E76DE"/>
    <w:rsid w:val="006F2D36"/>
    <w:rsid w:val="00836477"/>
    <w:rsid w:val="00881643"/>
    <w:rsid w:val="00B34F44"/>
    <w:rsid w:val="00CE0A89"/>
    <w:rsid w:val="00E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B1C5"/>
  <w15:chartTrackingRefBased/>
  <w15:docId w15:val="{14805859-E194-476B-AFE3-6BDB458B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4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816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Vukoja Mario</dc:creator>
  <cp:keywords/>
  <dc:description/>
  <cp:lastModifiedBy>Perčić Sandra</cp:lastModifiedBy>
  <cp:revision>3</cp:revision>
  <dcterms:created xsi:type="dcterms:W3CDTF">2019-08-16T10:58:00Z</dcterms:created>
  <dcterms:modified xsi:type="dcterms:W3CDTF">2019-09-05T06:37:00Z</dcterms:modified>
</cp:coreProperties>
</file>